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DAA220" w14:textId="77777777" w:rsidR="002B0A5B" w:rsidRPr="00624C06" w:rsidRDefault="002B0A5B" w:rsidP="002B0A5B">
      <w:pPr>
        <w:pStyle w:val="NormalWeb"/>
        <w:jc w:val="center"/>
        <w:rPr>
          <w:rFonts w:ascii="Arial" w:hAnsi="Arial" w:cs="Arial"/>
          <w:color w:val="000000"/>
          <w:sz w:val="28"/>
          <w:szCs w:val="28"/>
        </w:rPr>
      </w:pPr>
      <w:r w:rsidRPr="00624C06">
        <w:rPr>
          <w:rFonts w:ascii="Arial" w:hAnsi="Arial" w:cs="Arial"/>
          <w:color w:val="000000"/>
          <w:sz w:val="28"/>
          <w:szCs w:val="28"/>
        </w:rPr>
        <w:t>CHIKAMING TOWNSHIP PLANNING COMMISSION</w:t>
      </w:r>
    </w:p>
    <w:p w14:paraId="01690E42" w14:textId="77777777" w:rsidR="002B0A5B" w:rsidRPr="002B0A5B" w:rsidRDefault="002B0A5B" w:rsidP="002B0A5B">
      <w:pPr>
        <w:pStyle w:val="NormalWeb"/>
        <w:jc w:val="center"/>
        <w:rPr>
          <w:rFonts w:ascii="Arial" w:hAnsi="Arial" w:cs="Arial"/>
          <w:color w:val="000000"/>
          <w:sz w:val="28"/>
          <w:szCs w:val="28"/>
        </w:rPr>
      </w:pPr>
      <w:r w:rsidRPr="002B0A5B">
        <w:rPr>
          <w:rFonts w:ascii="Arial" w:hAnsi="Arial" w:cs="Arial"/>
          <w:color w:val="000000"/>
          <w:sz w:val="28"/>
          <w:szCs w:val="28"/>
        </w:rPr>
        <w:t>November 1, 2023</w:t>
      </w:r>
    </w:p>
    <w:p w14:paraId="57797C31" w14:textId="0CF53319" w:rsidR="002B0A5B" w:rsidRPr="00624C06" w:rsidRDefault="002B0A5B" w:rsidP="002B0A5B">
      <w:pPr>
        <w:pStyle w:val="NormalWeb"/>
        <w:jc w:val="center"/>
        <w:rPr>
          <w:rFonts w:ascii="Arial" w:hAnsi="Arial" w:cs="Arial"/>
          <w:color w:val="000000"/>
          <w:sz w:val="28"/>
          <w:szCs w:val="28"/>
        </w:rPr>
      </w:pPr>
      <w:r w:rsidRPr="00624C06">
        <w:rPr>
          <w:rFonts w:ascii="Arial" w:hAnsi="Arial" w:cs="Arial"/>
          <w:color w:val="000000"/>
          <w:sz w:val="28"/>
          <w:szCs w:val="28"/>
        </w:rPr>
        <w:t>Minutes</w:t>
      </w:r>
      <w:r w:rsidR="00662290">
        <w:rPr>
          <w:rFonts w:ascii="Arial" w:hAnsi="Arial" w:cs="Arial"/>
          <w:color w:val="000000"/>
          <w:sz w:val="28"/>
          <w:szCs w:val="28"/>
        </w:rPr>
        <w:t xml:space="preserve"> Approved on January 3, 2024</w:t>
      </w:r>
    </w:p>
    <w:p w14:paraId="104C561B" w14:textId="3F851675" w:rsidR="002B0A5B" w:rsidRPr="00624C06" w:rsidRDefault="002B0A5B" w:rsidP="002B0A5B">
      <w:pPr>
        <w:pStyle w:val="NormalWeb"/>
        <w:rPr>
          <w:rFonts w:ascii="Arial" w:hAnsi="Arial" w:cs="Arial"/>
          <w:color w:val="000000"/>
        </w:rPr>
      </w:pPr>
      <w:r w:rsidRPr="00624C06">
        <w:rPr>
          <w:rFonts w:ascii="Arial" w:hAnsi="Arial" w:cs="Arial"/>
        </w:rPr>
        <w:t>The meeting was called to order with the pledge of allegiance at 6:3</w:t>
      </w:r>
      <w:r>
        <w:rPr>
          <w:rFonts w:ascii="Arial" w:hAnsi="Arial" w:cs="Arial"/>
        </w:rPr>
        <w:t>1</w:t>
      </w:r>
      <w:r w:rsidRPr="00624C06">
        <w:rPr>
          <w:rFonts w:ascii="Arial" w:hAnsi="Arial" w:cs="Arial"/>
        </w:rPr>
        <w:t xml:space="preserve"> pm by chairman</w:t>
      </w:r>
      <w:r>
        <w:rPr>
          <w:rFonts w:ascii="Arial" w:hAnsi="Arial" w:cs="Arial"/>
        </w:rPr>
        <w:t xml:space="preserve"> </w:t>
      </w:r>
      <w:r w:rsidRPr="00624C06">
        <w:rPr>
          <w:rFonts w:ascii="Arial" w:hAnsi="Arial" w:cs="Arial"/>
        </w:rPr>
        <w:t>Cam Mammina, with members Steve Zavodny, Jim Gormley, Doug Dow</w:t>
      </w:r>
      <w:r>
        <w:rPr>
          <w:rFonts w:ascii="Arial" w:hAnsi="Arial" w:cs="Arial"/>
        </w:rPr>
        <w:t xml:space="preserve">, John Chipman </w:t>
      </w:r>
      <w:r w:rsidRPr="00624C06">
        <w:rPr>
          <w:rFonts w:ascii="Arial" w:hAnsi="Arial" w:cs="Arial"/>
        </w:rPr>
        <w:t>and Bill Marske present. Township zoning administrator Kelly Largent</w:t>
      </w:r>
      <w:r>
        <w:rPr>
          <w:rFonts w:ascii="Arial" w:hAnsi="Arial" w:cs="Arial"/>
        </w:rPr>
        <w:t xml:space="preserve"> and </w:t>
      </w:r>
      <w:r w:rsidRPr="00624C06">
        <w:rPr>
          <w:rFonts w:ascii="Arial" w:hAnsi="Arial" w:cs="Arial"/>
        </w:rPr>
        <w:t xml:space="preserve">township attorney Charles Hilmer </w:t>
      </w:r>
      <w:r>
        <w:rPr>
          <w:rFonts w:ascii="Arial" w:hAnsi="Arial" w:cs="Arial"/>
        </w:rPr>
        <w:t xml:space="preserve">were </w:t>
      </w:r>
      <w:r w:rsidRPr="00624C06">
        <w:rPr>
          <w:rFonts w:ascii="Arial" w:hAnsi="Arial" w:cs="Arial"/>
        </w:rPr>
        <w:t>also in attendance. Member Andy Brown w</w:t>
      </w:r>
      <w:r w:rsidR="00540E50">
        <w:rPr>
          <w:rFonts w:ascii="Arial" w:hAnsi="Arial" w:cs="Arial"/>
        </w:rPr>
        <w:t>as</w:t>
      </w:r>
      <w:r w:rsidRPr="00624C06">
        <w:rPr>
          <w:rFonts w:ascii="Arial" w:hAnsi="Arial" w:cs="Arial"/>
        </w:rPr>
        <w:t xml:space="preserve"> absent.</w:t>
      </w:r>
    </w:p>
    <w:p w14:paraId="3FD12CF2" w14:textId="578CFC08" w:rsidR="001056E4" w:rsidRDefault="008704A3" w:rsidP="008704A3">
      <w:pPr>
        <w:pStyle w:val="NormalWeb"/>
        <w:rPr>
          <w:rFonts w:ascii="Arial" w:hAnsi="Arial" w:cs="Arial"/>
          <w:color w:val="000000"/>
        </w:rPr>
      </w:pPr>
      <w:r w:rsidRPr="008704A3">
        <w:rPr>
          <w:rFonts w:ascii="Arial" w:hAnsi="Arial" w:cs="Arial"/>
          <w:b/>
          <w:bCs/>
          <w:color w:val="000000"/>
        </w:rPr>
        <w:t xml:space="preserve">Public Hearing: </w:t>
      </w:r>
      <w:r w:rsidRPr="00F64209">
        <w:rPr>
          <w:rFonts w:ascii="Arial" w:hAnsi="Arial" w:cs="Arial"/>
          <w:b/>
          <w:bCs/>
          <w:color w:val="000000"/>
        </w:rPr>
        <w:t xml:space="preserve">Special Land Use #216: </w:t>
      </w:r>
      <w:r w:rsidRPr="002B6EBB">
        <w:rPr>
          <w:rFonts w:ascii="Arial" w:hAnsi="Arial" w:cs="Arial"/>
          <w:color w:val="000000"/>
        </w:rPr>
        <w:t>Applicant</w:t>
      </w:r>
      <w:r>
        <w:rPr>
          <w:rFonts w:ascii="Arial" w:hAnsi="Arial" w:cs="Arial"/>
          <w:color w:val="000000"/>
        </w:rPr>
        <w:t>s</w:t>
      </w:r>
      <w:r w:rsidR="00540E50">
        <w:rPr>
          <w:rFonts w:ascii="Arial" w:hAnsi="Arial" w:cs="Arial"/>
          <w:color w:val="000000"/>
        </w:rPr>
        <w:t xml:space="preserve"> </w:t>
      </w:r>
      <w:r>
        <w:rPr>
          <w:rFonts w:ascii="Arial" w:hAnsi="Arial" w:cs="Arial"/>
          <w:color w:val="000000"/>
        </w:rPr>
        <w:t>Jeff and Bonnie Kaplan, 14239 Three Oaks, Road, Sawyer, requesting to construct an accessory dwelling unit to be used by family members only</w:t>
      </w:r>
      <w:r w:rsidR="002B0A5B">
        <w:rPr>
          <w:rFonts w:ascii="Arial" w:hAnsi="Arial" w:cs="Arial"/>
          <w:color w:val="000000"/>
        </w:rPr>
        <w:t xml:space="preserve">. There was no public comment, a letter in support was put on </w:t>
      </w:r>
      <w:r w:rsidR="001056E4" w:rsidRPr="001056E4">
        <w:rPr>
          <w:rFonts w:ascii="Arial" w:hAnsi="Arial" w:cs="Arial"/>
          <w:color w:val="000000"/>
        </w:rPr>
        <w:t>record</w:t>
      </w:r>
      <w:r w:rsidR="001056E4">
        <w:rPr>
          <w:rFonts w:ascii="Arial" w:hAnsi="Arial" w:cs="Arial"/>
          <w:color w:val="000000"/>
        </w:rPr>
        <w:t>.</w:t>
      </w:r>
    </w:p>
    <w:p w14:paraId="4097904B" w14:textId="5D038B00" w:rsidR="001056E4" w:rsidRDefault="001056E4" w:rsidP="008704A3">
      <w:pPr>
        <w:pStyle w:val="NormalWeb"/>
        <w:rPr>
          <w:rFonts w:ascii="Arial" w:hAnsi="Arial" w:cs="Arial"/>
          <w:color w:val="000000"/>
        </w:rPr>
      </w:pPr>
      <w:r>
        <w:rPr>
          <w:rFonts w:ascii="Arial" w:hAnsi="Arial" w:cs="Arial"/>
          <w:color w:val="000000"/>
        </w:rPr>
        <w:t>The public hearing was ended at 6:33 pm, moved by Doug Dow to end the public hearing for SLU #216, supported by John Chipman. Motion carried.</w:t>
      </w:r>
    </w:p>
    <w:p w14:paraId="35198E7F" w14:textId="7052B1D6" w:rsidR="008704A3" w:rsidRDefault="008704A3" w:rsidP="008704A3">
      <w:pPr>
        <w:pStyle w:val="NormalWeb"/>
        <w:rPr>
          <w:rFonts w:ascii="Arial" w:hAnsi="Arial" w:cs="Arial"/>
          <w:color w:val="000000"/>
        </w:rPr>
      </w:pPr>
      <w:r w:rsidRPr="001056E4">
        <w:rPr>
          <w:rFonts w:ascii="Arial" w:hAnsi="Arial" w:cs="Arial"/>
          <w:b/>
          <w:bCs/>
          <w:color w:val="000000"/>
        </w:rPr>
        <w:t>Public Comment</w:t>
      </w:r>
      <w:r w:rsidR="001056E4">
        <w:rPr>
          <w:rFonts w:ascii="Arial" w:hAnsi="Arial" w:cs="Arial"/>
          <w:b/>
          <w:bCs/>
          <w:color w:val="000000"/>
        </w:rPr>
        <w:t>:</w:t>
      </w:r>
      <w:r w:rsidR="001056E4">
        <w:rPr>
          <w:rFonts w:ascii="Arial" w:hAnsi="Arial" w:cs="Arial"/>
          <w:color w:val="000000"/>
        </w:rPr>
        <w:t xml:space="preserve"> – None.</w:t>
      </w:r>
    </w:p>
    <w:p w14:paraId="199E7DF4" w14:textId="068EA9D6" w:rsidR="001056E4" w:rsidRPr="00624C06" w:rsidRDefault="001056E4" w:rsidP="001056E4">
      <w:pPr>
        <w:pStyle w:val="NormalWeb"/>
        <w:rPr>
          <w:rFonts w:ascii="Arial" w:hAnsi="Arial" w:cs="Arial"/>
          <w:color w:val="000000"/>
        </w:rPr>
      </w:pPr>
      <w:r w:rsidRPr="001056E4">
        <w:rPr>
          <w:rFonts w:ascii="Arial" w:hAnsi="Arial" w:cs="Arial"/>
          <w:b/>
          <w:bCs/>
          <w:color w:val="000000"/>
        </w:rPr>
        <w:t xml:space="preserve">The </w:t>
      </w:r>
      <w:proofErr w:type="gramStart"/>
      <w:r w:rsidRPr="001056E4">
        <w:rPr>
          <w:rFonts w:ascii="Arial" w:hAnsi="Arial" w:cs="Arial"/>
          <w:b/>
          <w:bCs/>
          <w:color w:val="000000"/>
        </w:rPr>
        <w:t>Agenda</w:t>
      </w:r>
      <w:proofErr w:type="gramEnd"/>
      <w:r w:rsidRPr="001056E4">
        <w:rPr>
          <w:rFonts w:ascii="Arial" w:hAnsi="Arial" w:cs="Arial"/>
          <w:b/>
          <w:bCs/>
          <w:color w:val="000000"/>
        </w:rPr>
        <w:t>:</w:t>
      </w:r>
      <w:r w:rsidRPr="00624C06">
        <w:rPr>
          <w:rFonts w:ascii="Arial" w:hAnsi="Arial" w:cs="Arial"/>
          <w:color w:val="000000"/>
        </w:rPr>
        <w:t xml:space="preserve"> Was reviewed, Doug Dow moved to approve the agenda, supported by </w:t>
      </w:r>
      <w:r w:rsidRPr="00624C06">
        <w:rPr>
          <w:rFonts w:ascii="Arial" w:hAnsi="Arial" w:cs="Arial"/>
        </w:rPr>
        <w:t>Jim Gormley</w:t>
      </w:r>
      <w:r w:rsidRPr="00624C06">
        <w:rPr>
          <w:rFonts w:ascii="Arial" w:hAnsi="Arial" w:cs="Arial"/>
          <w:color w:val="000000"/>
        </w:rPr>
        <w:t xml:space="preserve">. </w:t>
      </w:r>
      <w:r w:rsidRPr="00624C06">
        <w:rPr>
          <w:rFonts w:ascii="Arial" w:hAnsi="Arial" w:cs="Arial"/>
        </w:rPr>
        <w:t>Motion carried.</w:t>
      </w:r>
    </w:p>
    <w:p w14:paraId="7731AE6E" w14:textId="504B367D" w:rsidR="000D5157" w:rsidRPr="00D91BAA" w:rsidRDefault="001056E4" w:rsidP="00D91BAA">
      <w:pPr>
        <w:spacing w:after="0" w:line="240" w:lineRule="auto"/>
        <w:ind w:left="24" w:hanging="10"/>
        <w:rPr>
          <w:rFonts w:ascii="Arial" w:hAnsi="Arial" w:cs="Arial"/>
          <w:sz w:val="24"/>
          <w:szCs w:val="24"/>
        </w:rPr>
      </w:pPr>
      <w:r w:rsidRPr="001056E4">
        <w:rPr>
          <w:rFonts w:ascii="Arial" w:hAnsi="Arial" w:cs="Arial"/>
          <w:b/>
          <w:bCs/>
          <w:color w:val="000000"/>
          <w:sz w:val="24"/>
          <w:szCs w:val="24"/>
          <w:u w:val="single"/>
        </w:rPr>
        <w:t>Approval of Minutes:</w:t>
      </w:r>
      <w:r w:rsidR="00D273D3">
        <w:rPr>
          <w:rFonts w:ascii="Arial" w:hAnsi="Arial" w:cs="Arial"/>
          <w:b/>
          <w:bCs/>
          <w:color w:val="000000"/>
          <w:sz w:val="24"/>
          <w:szCs w:val="24"/>
          <w:u w:val="single"/>
        </w:rPr>
        <w:t xml:space="preserve"> October</w:t>
      </w:r>
      <w:r w:rsidRPr="001056E4">
        <w:rPr>
          <w:rFonts w:ascii="Arial" w:hAnsi="Arial" w:cs="Arial"/>
          <w:b/>
          <w:bCs/>
          <w:color w:val="000000"/>
          <w:u w:val="single"/>
        </w:rPr>
        <w:t xml:space="preserve"> 4</w:t>
      </w:r>
      <w:r w:rsidRPr="001056E4">
        <w:rPr>
          <w:rFonts w:ascii="Arial" w:hAnsi="Arial" w:cs="Arial"/>
          <w:b/>
          <w:bCs/>
          <w:color w:val="000000"/>
          <w:sz w:val="24"/>
          <w:szCs w:val="24"/>
          <w:u w:val="single"/>
        </w:rPr>
        <w:t xml:space="preserve">, </w:t>
      </w:r>
      <w:proofErr w:type="gramStart"/>
      <w:r w:rsidRPr="001056E4">
        <w:rPr>
          <w:rFonts w:ascii="Arial" w:hAnsi="Arial" w:cs="Arial"/>
          <w:b/>
          <w:bCs/>
          <w:color w:val="000000"/>
          <w:sz w:val="24"/>
          <w:szCs w:val="24"/>
          <w:u w:val="single"/>
        </w:rPr>
        <w:t>2023</w:t>
      </w:r>
      <w:proofErr w:type="gramEnd"/>
      <w:r w:rsidRPr="001056E4">
        <w:rPr>
          <w:rFonts w:ascii="Arial" w:hAnsi="Arial" w:cs="Arial"/>
          <w:b/>
          <w:bCs/>
          <w:color w:val="000000"/>
          <w:sz w:val="24"/>
          <w:szCs w:val="24"/>
          <w:u w:val="single"/>
        </w:rPr>
        <w:t xml:space="preserve"> Regular Meeting</w:t>
      </w:r>
      <w:r w:rsidRPr="00624C06">
        <w:rPr>
          <w:rFonts w:ascii="Arial" w:hAnsi="Arial" w:cs="Arial"/>
          <w:b/>
          <w:bCs/>
          <w:color w:val="000000"/>
          <w:sz w:val="24"/>
          <w:szCs w:val="24"/>
          <w:u w:val="single"/>
        </w:rPr>
        <w:t xml:space="preserve"> –</w:t>
      </w:r>
      <w:r w:rsidRPr="00624C06">
        <w:rPr>
          <w:rFonts w:ascii="Arial" w:hAnsi="Arial" w:cs="Arial"/>
          <w:color w:val="000000"/>
          <w:sz w:val="24"/>
          <w:szCs w:val="24"/>
        </w:rPr>
        <w:t xml:space="preserve"> </w:t>
      </w:r>
      <w:r w:rsidRPr="00624C06">
        <w:rPr>
          <w:rFonts w:ascii="Arial" w:hAnsi="Arial" w:cs="Arial"/>
          <w:sz w:val="24"/>
          <w:szCs w:val="24"/>
        </w:rPr>
        <w:t>Doug Dow</w:t>
      </w:r>
      <w:r w:rsidRPr="00624C06">
        <w:rPr>
          <w:rFonts w:ascii="Arial" w:hAnsi="Arial" w:cs="Arial"/>
          <w:color w:val="000000"/>
          <w:sz w:val="24"/>
          <w:szCs w:val="24"/>
        </w:rPr>
        <w:t xml:space="preserve"> moved to approve the minutes of the </w:t>
      </w:r>
      <w:r w:rsidR="00D273D3">
        <w:rPr>
          <w:rFonts w:ascii="Arial" w:hAnsi="Arial" w:cs="Arial"/>
          <w:sz w:val="24"/>
          <w:szCs w:val="24"/>
        </w:rPr>
        <w:t>October 4</w:t>
      </w:r>
      <w:r w:rsidRPr="00624C06">
        <w:rPr>
          <w:rFonts w:ascii="Arial" w:hAnsi="Arial" w:cs="Arial"/>
          <w:sz w:val="24"/>
          <w:szCs w:val="24"/>
        </w:rPr>
        <w:t>, 2023</w:t>
      </w:r>
      <w:r w:rsidRPr="00624C06">
        <w:rPr>
          <w:rFonts w:ascii="Arial" w:hAnsi="Arial" w:cs="Arial"/>
          <w:color w:val="000000"/>
          <w:sz w:val="24"/>
          <w:szCs w:val="24"/>
        </w:rPr>
        <w:t xml:space="preserve"> meeting with changes, supported by </w:t>
      </w:r>
      <w:r w:rsidR="00D273D3">
        <w:rPr>
          <w:rFonts w:ascii="Arial" w:hAnsi="Arial" w:cs="Arial"/>
          <w:sz w:val="24"/>
          <w:szCs w:val="24"/>
        </w:rPr>
        <w:t>John</w:t>
      </w:r>
      <w:r w:rsidRPr="00624C06">
        <w:rPr>
          <w:rFonts w:ascii="Arial" w:hAnsi="Arial" w:cs="Arial"/>
          <w:sz w:val="24"/>
          <w:szCs w:val="24"/>
        </w:rPr>
        <w:t xml:space="preserve"> </w:t>
      </w:r>
      <w:r w:rsidR="00D273D3">
        <w:rPr>
          <w:rFonts w:ascii="Arial" w:hAnsi="Arial" w:cs="Arial"/>
          <w:sz w:val="24"/>
          <w:szCs w:val="24"/>
        </w:rPr>
        <w:t>Chipman</w:t>
      </w:r>
      <w:r w:rsidRPr="00624C06">
        <w:rPr>
          <w:rFonts w:ascii="Arial" w:hAnsi="Arial" w:cs="Arial"/>
          <w:sz w:val="24"/>
          <w:szCs w:val="24"/>
        </w:rPr>
        <w:t>. Motion carried.</w:t>
      </w:r>
    </w:p>
    <w:p w14:paraId="55EBDEE8" w14:textId="1894A8F2" w:rsidR="004438D2" w:rsidRDefault="004438D2" w:rsidP="004438D2">
      <w:pPr>
        <w:pStyle w:val="NormalWeb"/>
        <w:rPr>
          <w:rFonts w:ascii="Arial" w:hAnsi="Arial" w:cs="Arial"/>
          <w:color w:val="000000"/>
        </w:rPr>
      </w:pPr>
      <w:r w:rsidRPr="00DD6CD7">
        <w:rPr>
          <w:rFonts w:ascii="Arial" w:hAnsi="Arial" w:cs="Arial"/>
          <w:b/>
          <w:bCs/>
          <w:color w:val="000000"/>
        </w:rPr>
        <w:t>Public Comment</w:t>
      </w:r>
      <w:r>
        <w:rPr>
          <w:rFonts w:ascii="Arial" w:hAnsi="Arial" w:cs="Arial"/>
          <w:b/>
          <w:bCs/>
          <w:color w:val="000000"/>
        </w:rPr>
        <w:t>:</w:t>
      </w:r>
      <w:r w:rsidR="00D91BAA">
        <w:rPr>
          <w:rFonts w:ascii="Arial" w:hAnsi="Arial" w:cs="Arial"/>
          <w:b/>
          <w:bCs/>
          <w:color w:val="000000"/>
        </w:rPr>
        <w:t xml:space="preserve"> - </w:t>
      </w:r>
      <w:r w:rsidR="00D91BAA" w:rsidRPr="00D91BAA">
        <w:rPr>
          <w:rFonts w:ascii="Arial" w:hAnsi="Arial" w:cs="Arial"/>
          <w:color w:val="000000"/>
        </w:rPr>
        <w:t>No public comment</w:t>
      </w:r>
      <w:r w:rsidR="00D91BAA">
        <w:rPr>
          <w:rFonts w:ascii="Arial" w:hAnsi="Arial" w:cs="Arial"/>
          <w:color w:val="000000"/>
        </w:rPr>
        <w:t>.</w:t>
      </w:r>
    </w:p>
    <w:p w14:paraId="296E618A" w14:textId="5D85825C" w:rsidR="00D91BAA" w:rsidRDefault="00D91BAA" w:rsidP="004438D2">
      <w:pPr>
        <w:pStyle w:val="NormalWeb"/>
        <w:rPr>
          <w:rFonts w:ascii="Arial" w:hAnsi="Arial" w:cs="Arial"/>
        </w:rPr>
      </w:pPr>
      <w:r w:rsidRPr="00417318">
        <w:rPr>
          <w:rFonts w:ascii="Arial" w:hAnsi="Arial" w:cs="Arial"/>
          <w:b/>
          <w:bCs/>
          <w:color w:val="000000"/>
          <w:u w:val="single"/>
        </w:rPr>
        <w:t>New Business:</w:t>
      </w:r>
      <w:r>
        <w:rPr>
          <w:rFonts w:ascii="Arial" w:hAnsi="Arial" w:cs="Arial"/>
          <w:b/>
          <w:bCs/>
          <w:color w:val="000000"/>
          <w:u w:val="single"/>
        </w:rPr>
        <w:t xml:space="preserve"> Initial Site Plan Review: </w:t>
      </w:r>
      <w:r>
        <w:rPr>
          <w:rFonts w:ascii="Arial" w:hAnsi="Arial" w:cs="Arial"/>
          <w:color w:val="000000"/>
        </w:rPr>
        <w:t>Applicant, Blue Plate Holdings LLC, 15288 Red Arrow Highway, Union Pier, Property Code 11-07-4460-0035-05-8. Initial site plan to allow retail and residential space.</w:t>
      </w:r>
      <w:r w:rsidR="009F54C8">
        <w:rPr>
          <w:rFonts w:ascii="Arial" w:hAnsi="Arial" w:cs="Arial"/>
          <w:color w:val="000000"/>
        </w:rPr>
        <w:t xml:space="preserve"> Brent Holtz of Brooks Architectural represented the applicant.</w:t>
      </w:r>
      <w:r>
        <w:rPr>
          <w:rFonts w:ascii="Arial" w:hAnsi="Arial" w:cs="Arial"/>
          <w:color w:val="000000"/>
        </w:rPr>
        <w:t xml:space="preserve"> </w:t>
      </w:r>
      <w:r w:rsidRPr="00624C06">
        <w:rPr>
          <w:rFonts w:ascii="Arial" w:hAnsi="Arial" w:cs="Arial"/>
        </w:rPr>
        <w:t>Township zoning administrator Kelly Largent</w:t>
      </w:r>
      <w:r>
        <w:rPr>
          <w:rFonts w:ascii="Arial" w:hAnsi="Arial" w:cs="Arial"/>
        </w:rPr>
        <w:t xml:space="preserve"> </w:t>
      </w:r>
      <w:proofErr w:type="gramStart"/>
      <w:r w:rsidR="009F54C8">
        <w:rPr>
          <w:rFonts w:ascii="Arial" w:hAnsi="Arial" w:cs="Arial"/>
        </w:rPr>
        <w:t>lead</w:t>
      </w:r>
      <w:proofErr w:type="gramEnd"/>
      <w:r>
        <w:rPr>
          <w:rFonts w:ascii="Arial" w:hAnsi="Arial" w:cs="Arial"/>
        </w:rPr>
        <w:t xml:space="preserve"> the discussion and review of the site plan. Items that were discussed included </w:t>
      </w:r>
      <w:r w:rsidR="009F54C8">
        <w:rPr>
          <w:rFonts w:ascii="Arial" w:hAnsi="Arial" w:cs="Arial"/>
        </w:rPr>
        <w:t xml:space="preserve">if there is a </w:t>
      </w:r>
      <w:r>
        <w:rPr>
          <w:rFonts w:ascii="Arial" w:hAnsi="Arial" w:cs="Arial"/>
        </w:rPr>
        <w:t xml:space="preserve">need for sidewalks along </w:t>
      </w:r>
      <w:r w:rsidR="009F54C8">
        <w:rPr>
          <w:rFonts w:ascii="Arial" w:hAnsi="Arial" w:cs="Arial"/>
        </w:rPr>
        <w:t>Wilkinson Lane and Sunset Lane</w:t>
      </w:r>
      <w:r>
        <w:rPr>
          <w:rFonts w:ascii="Arial" w:hAnsi="Arial" w:cs="Arial"/>
        </w:rPr>
        <w:t xml:space="preserve">, </w:t>
      </w:r>
      <w:r w:rsidR="009F54C8">
        <w:rPr>
          <w:rFonts w:ascii="Arial" w:hAnsi="Arial" w:cs="Arial"/>
        </w:rPr>
        <w:t>an additional 10 foo</w:t>
      </w:r>
      <w:r w:rsidR="007602A0">
        <w:rPr>
          <w:rFonts w:ascii="Arial" w:hAnsi="Arial" w:cs="Arial"/>
        </w:rPr>
        <w:t>t concrete pa</w:t>
      </w:r>
      <w:r w:rsidR="00662290">
        <w:rPr>
          <w:rFonts w:ascii="Arial" w:hAnsi="Arial" w:cs="Arial"/>
        </w:rPr>
        <w:t>d</w:t>
      </w:r>
      <w:r w:rsidR="007602A0">
        <w:rPr>
          <w:rFonts w:ascii="Arial" w:hAnsi="Arial" w:cs="Arial"/>
        </w:rPr>
        <w:t xml:space="preserve"> in front of dumpster pad will be required, lighting for the handicap parking space using the IESNA model lighting standards and the landscape screening is acceptable.</w:t>
      </w:r>
    </w:p>
    <w:p w14:paraId="6DF9C1C8" w14:textId="20423F7D" w:rsidR="007602A0" w:rsidRDefault="007602A0" w:rsidP="004438D2">
      <w:pPr>
        <w:pStyle w:val="NormalWeb"/>
        <w:rPr>
          <w:rFonts w:ascii="Arial" w:hAnsi="Arial" w:cs="Arial"/>
        </w:rPr>
      </w:pPr>
      <w:r>
        <w:rPr>
          <w:rFonts w:ascii="Arial" w:hAnsi="Arial" w:cs="Arial"/>
          <w:color w:val="000000"/>
        </w:rPr>
        <w:t>S</w:t>
      </w:r>
      <w:r w:rsidRPr="00417318">
        <w:rPr>
          <w:rFonts w:ascii="Arial" w:hAnsi="Arial" w:cs="Arial"/>
          <w:color w:val="000000"/>
        </w:rPr>
        <w:t>ite Plan Standards</w:t>
      </w:r>
      <w:r>
        <w:rPr>
          <w:rFonts w:ascii="Arial" w:hAnsi="Arial" w:cs="Arial"/>
          <w:color w:val="000000"/>
        </w:rPr>
        <w:t xml:space="preserve"> were</w:t>
      </w:r>
      <w:r w:rsidRPr="00417318">
        <w:rPr>
          <w:rFonts w:ascii="Arial" w:hAnsi="Arial" w:cs="Arial"/>
          <w:color w:val="000000"/>
        </w:rPr>
        <w:t xml:space="preserve"> read by </w:t>
      </w:r>
      <w:r w:rsidRPr="00624C06">
        <w:rPr>
          <w:rFonts w:ascii="Arial" w:hAnsi="Arial" w:cs="Arial"/>
        </w:rPr>
        <w:t>Jim Gormley</w:t>
      </w:r>
      <w:r w:rsidRPr="00417318">
        <w:rPr>
          <w:rFonts w:ascii="Arial" w:hAnsi="Arial" w:cs="Arial"/>
          <w:color w:val="000000"/>
        </w:rPr>
        <w:t xml:space="preserve"> and reviewed by </w:t>
      </w:r>
      <w:r>
        <w:rPr>
          <w:rFonts w:ascii="Arial" w:hAnsi="Arial" w:cs="Arial"/>
          <w:color w:val="000000"/>
        </w:rPr>
        <w:t xml:space="preserve">the </w:t>
      </w:r>
      <w:r w:rsidRPr="00417318">
        <w:rPr>
          <w:rFonts w:ascii="Arial" w:hAnsi="Arial" w:cs="Arial"/>
          <w:color w:val="000000"/>
        </w:rPr>
        <w:t>planning commission.</w:t>
      </w:r>
      <w:r w:rsidRPr="00013C85">
        <w:rPr>
          <w:rFonts w:ascii="Arial" w:hAnsi="Arial" w:cs="Arial"/>
        </w:rPr>
        <w:t xml:space="preserve"> </w:t>
      </w:r>
      <w:r w:rsidRPr="00624C06">
        <w:rPr>
          <w:rFonts w:ascii="Arial" w:hAnsi="Arial" w:cs="Arial"/>
        </w:rPr>
        <w:t>Jim Gormley</w:t>
      </w:r>
      <w:r w:rsidRPr="00417318">
        <w:rPr>
          <w:rFonts w:ascii="Arial" w:hAnsi="Arial" w:cs="Arial"/>
          <w:color w:val="000000"/>
        </w:rPr>
        <w:t xml:space="preserve"> </w:t>
      </w:r>
      <w:r>
        <w:rPr>
          <w:rFonts w:ascii="Arial" w:hAnsi="Arial" w:cs="Arial"/>
          <w:color w:val="000000"/>
        </w:rPr>
        <w:t>m</w:t>
      </w:r>
      <w:r w:rsidRPr="00417318">
        <w:rPr>
          <w:rFonts w:ascii="Arial" w:hAnsi="Arial" w:cs="Arial"/>
          <w:color w:val="000000"/>
        </w:rPr>
        <w:t>oved</w:t>
      </w:r>
      <w:r>
        <w:rPr>
          <w:rFonts w:ascii="Arial" w:hAnsi="Arial" w:cs="Arial"/>
          <w:color w:val="000000"/>
        </w:rPr>
        <w:t xml:space="preserve"> </w:t>
      </w:r>
      <w:r w:rsidRPr="00417318">
        <w:rPr>
          <w:rFonts w:ascii="Arial" w:hAnsi="Arial" w:cs="Arial"/>
          <w:color w:val="000000"/>
        </w:rPr>
        <w:t>to approve</w:t>
      </w:r>
      <w:r w:rsidRPr="00270D59">
        <w:rPr>
          <w:rFonts w:ascii="Arial" w:hAnsi="Arial" w:cs="Arial"/>
          <w:color w:val="000000"/>
        </w:rPr>
        <w:t xml:space="preserve"> </w:t>
      </w:r>
      <w:r>
        <w:rPr>
          <w:rFonts w:ascii="Arial" w:hAnsi="Arial" w:cs="Arial"/>
          <w:color w:val="000000"/>
        </w:rPr>
        <w:t xml:space="preserve">the proposed site plan request by Blue Plate Holdings LLC, 15288 Red Arrow Highway, Union Pier, Property Code 11-07-4460-0035-05-8 to allow retail and residential space, with the following conditions, there will be no sidewalks required along </w:t>
      </w:r>
      <w:r>
        <w:rPr>
          <w:rFonts w:ascii="Arial" w:hAnsi="Arial" w:cs="Arial"/>
        </w:rPr>
        <w:t>Wilkinson Lane and Sunset Lane, an additional 10 foot concrete pa</w:t>
      </w:r>
      <w:r w:rsidR="00662290">
        <w:rPr>
          <w:rFonts w:ascii="Arial" w:hAnsi="Arial" w:cs="Arial"/>
        </w:rPr>
        <w:t>d</w:t>
      </w:r>
      <w:r>
        <w:rPr>
          <w:rFonts w:ascii="Arial" w:hAnsi="Arial" w:cs="Arial"/>
        </w:rPr>
        <w:t xml:space="preserve"> in front of dumpster pad</w:t>
      </w:r>
      <w:r w:rsidR="001F0C36">
        <w:rPr>
          <w:rFonts w:ascii="Arial" w:hAnsi="Arial" w:cs="Arial"/>
        </w:rPr>
        <w:t xml:space="preserve"> is required</w:t>
      </w:r>
      <w:r w:rsidR="007D13B3">
        <w:rPr>
          <w:rFonts w:ascii="Arial" w:hAnsi="Arial" w:cs="Arial"/>
        </w:rPr>
        <w:t xml:space="preserve">, lighting for the handicap parking </w:t>
      </w:r>
      <w:r w:rsidR="007D13B3">
        <w:rPr>
          <w:rFonts w:ascii="Arial" w:hAnsi="Arial" w:cs="Arial"/>
        </w:rPr>
        <w:lastRenderedPageBreak/>
        <w:t>space</w:t>
      </w:r>
      <w:r w:rsidR="00BC0E32">
        <w:rPr>
          <w:rFonts w:ascii="Arial" w:hAnsi="Arial" w:cs="Arial"/>
        </w:rPr>
        <w:t xml:space="preserve"> will</w:t>
      </w:r>
      <w:r w:rsidR="007D13B3">
        <w:rPr>
          <w:rFonts w:ascii="Arial" w:hAnsi="Arial" w:cs="Arial"/>
        </w:rPr>
        <w:t xml:space="preserve"> us</w:t>
      </w:r>
      <w:r w:rsidR="00BC0E32">
        <w:rPr>
          <w:rFonts w:ascii="Arial" w:hAnsi="Arial" w:cs="Arial"/>
        </w:rPr>
        <w:t>e</w:t>
      </w:r>
      <w:r w:rsidR="007D13B3">
        <w:rPr>
          <w:rFonts w:ascii="Arial" w:hAnsi="Arial" w:cs="Arial"/>
        </w:rPr>
        <w:t xml:space="preserve"> the IESNA model lighting standards and the landscape screening will be acceptable, </w:t>
      </w:r>
      <w:r w:rsidR="007D13B3" w:rsidRPr="00417318">
        <w:rPr>
          <w:rFonts w:ascii="Arial" w:hAnsi="Arial" w:cs="Arial"/>
          <w:color w:val="000000"/>
        </w:rPr>
        <w:t>supported by</w:t>
      </w:r>
      <w:r w:rsidR="007D13B3">
        <w:rPr>
          <w:rFonts w:ascii="Arial" w:hAnsi="Arial" w:cs="Arial"/>
          <w:color w:val="000000"/>
        </w:rPr>
        <w:t xml:space="preserve"> Doug Dow. </w:t>
      </w:r>
      <w:r w:rsidR="007D13B3" w:rsidRPr="00624C06">
        <w:rPr>
          <w:rFonts w:ascii="Arial" w:hAnsi="Arial" w:cs="Arial"/>
        </w:rPr>
        <w:t>Motion carried.</w:t>
      </w:r>
      <w:r w:rsidR="007D13B3">
        <w:rPr>
          <w:rFonts w:ascii="Arial" w:hAnsi="Arial" w:cs="Arial"/>
          <w:color w:val="000000"/>
        </w:rPr>
        <w:t xml:space="preserve"> </w:t>
      </w:r>
      <w:r w:rsidR="007D13B3" w:rsidRPr="00417318">
        <w:rPr>
          <w:rFonts w:ascii="Arial" w:hAnsi="Arial" w:cs="Arial"/>
          <w:color w:val="000000"/>
        </w:rPr>
        <w:t xml:space="preserve">    </w:t>
      </w:r>
    </w:p>
    <w:p w14:paraId="73854331" w14:textId="05BD9BE1" w:rsidR="008704A3" w:rsidRDefault="008704A3" w:rsidP="008704A3">
      <w:pPr>
        <w:pStyle w:val="NormalWeb"/>
        <w:rPr>
          <w:rFonts w:ascii="Arial" w:hAnsi="Arial" w:cs="Arial"/>
          <w:b/>
          <w:bCs/>
          <w:color w:val="000000"/>
          <w:u w:val="single"/>
        </w:rPr>
      </w:pPr>
      <w:r>
        <w:rPr>
          <w:rFonts w:ascii="Arial" w:hAnsi="Arial" w:cs="Arial"/>
          <w:b/>
          <w:bCs/>
          <w:color w:val="000000"/>
          <w:u w:val="single"/>
        </w:rPr>
        <w:t>Unfinished</w:t>
      </w:r>
      <w:r w:rsidRPr="00417318">
        <w:rPr>
          <w:rFonts w:ascii="Arial" w:hAnsi="Arial" w:cs="Arial"/>
          <w:b/>
          <w:bCs/>
          <w:color w:val="000000"/>
          <w:u w:val="single"/>
        </w:rPr>
        <w:t xml:space="preserve"> Business: </w:t>
      </w:r>
    </w:p>
    <w:p w14:paraId="4CDFBC1A" w14:textId="56ADB1C5" w:rsidR="00714064" w:rsidRPr="00417318" w:rsidRDefault="008704A3" w:rsidP="005F7989">
      <w:pPr>
        <w:pStyle w:val="NormalWeb"/>
        <w:rPr>
          <w:rFonts w:ascii="Arial" w:hAnsi="Arial" w:cs="Arial"/>
          <w:color w:val="000000"/>
        </w:rPr>
      </w:pPr>
      <w:r w:rsidRPr="00F64209">
        <w:rPr>
          <w:rFonts w:ascii="Arial" w:hAnsi="Arial" w:cs="Arial"/>
          <w:b/>
          <w:bCs/>
          <w:color w:val="000000"/>
        </w:rPr>
        <w:t xml:space="preserve">Special Land Use #216: </w:t>
      </w:r>
      <w:r w:rsidRPr="002B6EBB">
        <w:rPr>
          <w:rFonts w:ascii="Arial" w:hAnsi="Arial" w:cs="Arial"/>
          <w:color w:val="000000"/>
        </w:rPr>
        <w:t>Applicant</w:t>
      </w:r>
      <w:r>
        <w:rPr>
          <w:rFonts w:ascii="Arial" w:hAnsi="Arial" w:cs="Arial"/>
          <w:color w:val="000000"/>
        </w:rPr>
        <w:t xml:space="preserve">s Jeff and Bonnie Kaplan, 14239 Three Oaks, Road, Sawyer, requesting to construct an accessory dwelling unit to be used by family members only, </w:t>
      </w:r>
      <w:r w:rsidR="007D13B3">
        <w:rPr>
          <w:rFonts w:ascii="Arial" w:hAnsi="Arial" w:cs="Arial"/>
          <w:color w:val="000000"/>
        </w:rPr>
        <w:t>r</w:t>
      </w:r>
      <w:r>
        <w:rPr>
          <w:rFonts w:ascii="Arial" w:hAnsi="Arial" w:cs="Arial"/>
          <w:color w:val="000000"/>
        </w:rPr>
        <w:t>ecommend to Township Board for approval or deny.</w:t>
      </w:r>
      <w:r w:rsidR="007D13B3">
        <w:rPr>
          <w:rFonts w:ascii="Arial" w:hAnsi="Arial" w:cs="Arial"/>
          <w:color w:val="000000"/>
        </w:rPr>
        <w:t xml:space="preserve"> </w:t>
      </w:r>
      <w:r w:rsidR="007D13B3" w:rsidRPr="00624C06">
        <w:rPr>
          <w:rFonts w:ascii="Arial" w:hAnsi="Arial" w:cs="Arial"/>
        </w:rPr>
        <w:t>Township zoning</w:t>
      </w:r>
      <w:r w:rsidR="007D13B3">
        <w:rPr>
          <w:rFonts w:ascii="Arial" w:hAnsi="Arial" w:cs="Arial"/>
        </w:rPr>
        <w:t xml:space="preserve"> </w:t>
      </w:r>
      <w:r w:rsidR="007D13B3" w:rsidRPr="00624C06">
        <w:rPr>
          <w:rFonts w:ascii="Arial" w:hAnsi="Arial" w:cs="Arial"/>
        </w:rPr>
        <w:t>administrator Kelly Largent</w:t>
      </w:r>
      <w:r w:rsidR="007D13B3">
        <w:rPr>
          <w:rFonts w:ascii="Arial" w:hAnsi="Arial" w:cs="Arial"/>
        </w:rPr>
        <w:t xml:space="preserve"> </w:t>
      </w:r>
      <w:proofErr w:type="gramStart"/>
      <w:r w:rsidR="007D13B3">
        <w:rPr>
          <w:rFonts w:ascii="Arial" w:hAnsi="Arial" w:cs="Arial"/>
        </w:rPr>
        <w:t>lead</w:t>
      </w:r>
      <w:proofErr w:type="gramEnd"/>
      <w:r w:rsidR="007D13B3">
        <w:rPr>
          <w:rFonts w:ascii="Arial" w:hAnsi="Arial" w:cs="Arial"/>
        </w:rPr>
        <w:t xml:space="preserve"> the discussion and review of the plans for SLU #216. All </w:t>
      </w:r>
      <w:r w:rsidR="00BC0E32">
        <w:rPr>
          <w:rFonts w:ascii="Arial" w:hAnsi="Arial" w:cs="Arial"/>
        </w:rPr>
        <w:t xml:space="preserve">initial site plan </w:t>
      </w:r>
      <w:r w:rsidR="007D13B3">
        <w:rPr>
          <w:rFonts w:ascii="Arial" w:hAnsi="Arial" w:cs="Arial"/>
        </w:rPr>
        <w:t xml:space="preserve">requirements that are applicable have been met. </w:t>
      </w:r>
      <w:r>
        <w:rPr>
          <w:rFonts w:ascii="Arial" w:hAnsi="Arial" w:cs="Arial"/>
          <w:color w:val="000000"/>
        </w:rPr>
        <w:t xml:space="preserve"> </w:t>
      </w:r>
    </w:p>
    <w:p w14:paraId="2AAA8144" w14:textId="471BBB11" w:rsidR="008704A3" w:rsidRDefault="008704A3" w:rsidP="008704A3">
      <w:pPr>
        <w:pStyle w:val="NormalWeb"/>
        <w:rPr>
          <w:rFonts w:ascii="Arial" w:hAnsi="Arial" w:cs="Arial"/>
          <w:color w:val="000000"/>
        </w:rPr>
      </w:pPr>
      <w:r w:rsidRPr="00417318">
        <w:rPr>
          <w:rFonts w:ascii="Arial" w:hAnsi="Arial" w:cs="Arial"/>
          <w:color w:val="000000"/>
        </w:rPr>
        <w:t>S</w:t>
      </w:r>
      <w:r>
        <w:rPr>
          <w:rFonts w:ascii="Arial" w:hAnsi="Arial" w:cs="Arial"/>
          <w:color w:val="000000"/>
        </w:rPr>
        <w:t>pecial Land Use</w:t>
      </w:r>
      <w:r w:rsidRPr="00417318">
        <w:rPr>
          <w:rFonts w:ascii="Arial" w:hAnsi="Arial" w:cs="Arial"/>
          <w:color w:val="000000"/>
        </w:rPr>
        <w:t xml:space="preserve"> Standards </w:t>
      </w:r>
      <w:r>
        <w:rPr>
          <w:rFonts w:ascii="Arial" w:hAnsi="Arial" w:cs="Arial"/>
          <w:color w:val="000000"/>
        </w:rPr>
        <w:t xml:space="preserve">were </w:t>
      </w:r>
      <w:r w:rsidRPr="00417318">
        <w:rPr>
          <w:rFonts w:ascii="Arial" w:hAnsi="Arial" w:cs="Arial"/>
          <w:color w:val="000000"/>
        </w:rPr>
        <w:t xml:space="preserve">read by </w:t>
      </w:r>
      <w:r w:rsidR="00BC0E32" w:rsidRPr="00624C06">
        <w:rPr>
          <w:rFonts w:ascii="Arial" w:hAnsi="Arial" w:cs="Arial"/>
        </w:rPr>
        <w:t>Jim Gormley</w:t>
      </w:r>
      <w:r w:rsidRPr="00417318">
        <w:rPr>
          <w:rFonts w:ascii="Arial" w:hAnsi="Arial" w:cs="Arial"/>
          <w:color w:val="000000"/>
        </w:rPr>
        <w:t xml:space="preserve"> and reviewed by </w:t>
      </w:r>
      <w:r w:rsidR="001F0C36">
        <w:rPr>
          <w:rFonts w:ascii="Arial" w:hAnsi="Arial" w:cs="Arial"/>
          <w:color w:val="000000"/>
        </w:rPr>
        <w:t xml:space="preserve">the </w:t>
      </w:r>
      <w:r w:rsidRPr="00417318">
        <w:rPr>
          <w:rFonts w:ascii="Arial" w:hAnsi="Arial" w:cs="Arial"/>
          <w:color w:val="000000"/>
        </w:rPr>
        <w:t>planning commission</w:t>
      </w:r>
      <w:r w:rsidR="00BC0E32" w:rsidRPr="00417318">
        <w:rPr>
          <w:rFonts w:ascii="Arial" w:hAnsi="Arial" w:cs="Arial"/>
          <w:color w:val="000000"/>
        </w:rPr>
        <w:t>.</w:t>
      </w:r>
      <w:r w:rsidR="00BC0E32" w:rsidRPr="00013C85">
        <w:rPr>
          <w:rFonts w:ascii="Arial" w:hAnsi="Arial" w:cs="Arial"/>
        </w:rPr>
        <w:t xml:space="preserve"> </w:t>
      </w:r>
      <w:r w:rsidR="00BC0E32" w:rsidRPr="00624C06">
        <w:rPr>
          <w:rFonts w:ascii="Arial" w:hAnsi="Arial" w:cs="Arial"/>
        </w:rPr>
        <w:t>Jim Gormley</w:t>
      </w:r>
      <w:r w:rsidR="00BC0E32" w:rsidRPr="00417318">
        <w:rPr>
          <w:rFonts w:ascii="Arial" w:hAnsi="Arial" w:cs="Arial"/>
          <w:color w:val="000000"/>
        </w:rPr>
        <w:t xml:space="preserve"> </w:t>
      </w:r>
      <w:r w:rsidR="00BC0E32">
        <w:rPr>
          <w:rFonts w:ascii="Arial" w:hAnsi="Arial" w:cs="Arial"/>
          <w:color w:val="000000"/>
        </w:rPr>
        <w:t>m</w:t>
      </w:r>
      <w:r w:rsidR="00BC0E32" w:rsidRPr="00417318">
        <w:rPr>
          <w:rFonts w:ascii="Arial" w:hAnsi="Arial" w:cs="Arial"/>
          <w:color w:val="000000"/>
        </w:rPr>
        <w:t>oved</w:t>
      </w:r>
      <w:r w:rsidR="00BC0E32">
        <w:rPr>
          <w:rFonts w:ascii="Arial" w:hAnsi="Arial" w:cs="Arial"/>
          <w:color w:val="000000"/>
        </w:rPr>
        <w:t xml:space="preserve"> </w:t>
      </w:r>
      <w:r w:rsidRPr="00417318">
        <w:rPr>
          <w:rFonts w:ascii="Arial" w:hAnsi="Arial" w:cs="Arial"/>
          <w:color w:val="000000"/>
        </w:rPr>
        <w:t xml:space="preserve">to </w:t>
      </w:r>
      <w:r>
        <w:rPr>
          <w:rFonts w:ascii="Arial" w:hAnsi="Arial" w:cs="Arial"/>
          <w:color w:val="000000"/>
        </w:rPr>
        <w:t xml:space="preserve">recommend to the Township Board for </w:t>
      </w:r>
      <w:r w:rsidR="00540E50">
        <w:rPr>
          <w:rFonts w:ascii="Arial" w:hAnsi="Arial" w:cs="Arial"/>
          <w:color w:val="000000"/>
        </w:rPr>
        <w:t xml:space="preserve">approval </w:t>
      </w:r>
      <w:r w:rsidR="00540E50" w:rsidRPr="00270D59">
        <w:rPr>
          <w:rFonts w:ascii="Arial" w:hAnsi="Arial" w:cs="Arial"/>
          <w:color w:val="000000"/>
        </w:rPr>
        <w:t>Special</w:t>
      </w:r>
      <w:r w:rsidRPr="008704A3">
        <w:rPr>
          <w:rFonts w:ascii="Arial" w:hAnsi="Arial" w:cs="Arial"/>
          <w:color w:val="000000"/>
        </w:rPr>
        <w:t xml:space="preserve"> Land Use #216</w:t>
      </w:r>
      <w:r w:rsidR="001F0C36">
        <w:rPr>
          <w:rFonts w:ascii="Arial" w:hAnsi="Arial" w:cs="Arial"/>
          <w:color w:val="000000"/>
        </w:rPr>
        <w:t>, a</w:t>
      </w:r>
      <w:r w:rsidR="001F0C36" w:rsidRPr="002B6EBB">
        <w:rPr>
          <w:rFonts w:ascii="Arial" w:hAnsi="Arial" w:cs="Arial"/>
          <w:color w:val="000000"/>
        </w:rPr>
        <w:t>pplicant</w:t>
      </w:r>
      <w:r w:rsidR="001F0C36">
        <w:rPr>
          <w:rFonts w:ascii="Arial" w:hAnsi="Arial" w:cs="Arial"/>
          <w:color w:val="000000"/>
        </w:rPr>
        <w:t xml:space="preserve">s Jeff and Bonnie Kaplan </w:t>
      </w:r>
      <w:r>
        <w:rPr>
          <w:rFonts w:ascii="Arial" w:hAnsi="Arial" w:cs="Arial"/>
          <w:color w:val="000000"/>
        </w:rPr>
        <w:t xml:space="preserve">14239 Three Oaks, Road, Sawyer, request to construct an accessory dwelling unit to be used by family members only, </w:t>
      </w:r>
      <w:r w:rsidRPr="00417318">
        <w:rPr>
          <w:rFonts w:ascii="Arial" w:hAnsi="Arial" w:cs="Arial"/>
          <w:color w:val="000000"/>
        </w:rPr>
        <w:t xml:space="preserve">supported by </w:t>
      </w:r>
      <w:r w:rsidR="00BC0E32">
        <w:rPr>
          <w:rFonts w:ascii="Arial" w:hAnsi="Arial" w:cs="Arial"/>
          <w:color w:val="000000"/>
        </w:rPr>
        <w:t>Doug Dow. Motion carried.</w:t>
      </w:r>
      <w:r w:rsidRPr="00417318">
        <w:rPr>
          <w:rFonts w:ascii="Arial" w:hAnsi="Arial" w:cs="Arial"/>
          <w:color w:val="000000"/>
        </w:rPr>
        <w:t xml:space="preserve">   </w:t>
      </w:r>
    </w:p>
    <w:p w14:paraId="672C5AAF" w14:textId="7902AEEF" w:rsidR="004840C7" w:rsidRDefault="00613621" w:rsidP="005F7989">
      <w:pPr>
        <w:pStyle w:val="NormalWeb"/>
        <w:rPr>
          <w:rFonts w:ascii="Arial" w:hAnsi="Arial" w:cs="Arial"/>
          <w:color w:val="000000"/>
        </w:rPr>
      </w:pPr>
      <w:r w:rsidRPr="00345A95">
        <w:rPr>
          <w:rFonts w:ascii="Arial" w:hAnsi="Arial" w:cs="Arial"/>
          <w:b/>
          <w:bCs/>
          <w:color w:val="000000"/>
        </w:rPr>
        <w:t>Site Plan Review</w:t>
      </w:r>
      <w:r w:rsidR="00345A95">
        <w:rPr>
          <w:rFonts w:ascii="Arial" w:hAnsi="Arial" w:cs="Arial"/>
          <w:b/>
          <w:bCs/>
          <w:color w:val="000000"/>
        </w:rPr>
        <w:t xml:space="preserve"> Update</w:t>
      </w:r>
      <w:r w:rsidRPr="004438D2">
        <w:rPr>
          <w:rFonts w:ascii="Arial" w:hAnsi="Arial" w:cs="Arial"/>
          <w:b/>
          <w:bCs/>
          <w:color w:val="000000"/>
        </w:rPr>
        <w:t>:</w:t>
      </w:r>
      <w:r w:rsidRPr="00270D59">
        <w:rPr>
          <w:rFonts w:ascii="Arial" w:hAnsi="Arial" w:cs="Arial"/>
          <w:color w:val="000000"/>
        </w:rPr>
        <w:t xml:space="preserve"> </w:t>
      </w:r>
      <w:r>
        <w:rPr>
          <w:rFonts w:ascii="Arial" w:hAnsi="Arial" w:cs="Arial"/>
          <w:color w:val="000000"/>
        </w:rPr>
        <w:t>Terry Stoklosa, 15972</w:t>
      </w:r>
      <w:r w:rsidRPr="00613621">
        <w:rPr>
          <w:rFonts w:ascii="Arial" w:hAnsi="Arial" w:cs="Arial"/>
          <w:color w:val="000000"/>
        </w:rPr>
        <w:t xml:space="preserve"> </w:t>
      </w:r>
      <w:r>
        <w:rPr>
          <w:rFonts w:ascii="Arial" w:hAnsi="Arial" w:cs="Arial"/>
          <w:color w:val="000000"/>
        </w:rPr>
        <w:t>Red Arrow Highway</w:t>
      </w:r>
      <w:r w:rsidR="004840C7">
        <w:rPr>
          <w:rFonts w:ascii="Arial" w:hAnsi="Arial" w:cs="Arial"/>
          <w:color w:val="000000"/>
        </w:rPr>
        <w:t xml:space="preserve">, Union Pier, </w:t>
      </w:r>
      <w:r w:rsidR="004840C7" w:rsidRPr="00270D59">
        <w:rPr>
          <w:rFonts w:ascii="Arial" w:hAnsi="Arial" w:cs="Arial"/>
          <w:color w:val="000000"/>
        </w:rPr>
        <w:t>Property Code # 11-07-</w:t>
      </w:r>
      <w:r w:rsidR="004840C7">
        <w:rPr>
          <w:rFonts w:ascii="Arial" w:hAnsi="Arial" w:cs="Arial"/>
          <w:color w:val="000000"/>
        </w:rPr>
        <w:t>4570</w:t>
      </w:r>
      <w:r w:rsidR="004840C7" w:rsidRPr="00270D59">
        <w:rPr>
          <w:rFonts w:ascii="Arial" w:hAnsi="Arial" w:cs="Arial"/>
          <w:color w:val="000000"/>
        </w:rPr>
        <w:t>-00</w:t>
      </w:r>
      <w:r w:rsidR="004840C7">
        <w:rPr>
          <w:rFonts w:ascii="Arial" w:hAnsi="Arial" w:cs="Arial"/>
          <w:color w:val="000000"/>
        </w:rPr>
        <w:t>84</w:t>
      </w:r>
      <w:r w:rsidR="004840C7" w:rsidRPr="00270D59">
        <w:rPr>
          <w:rFonts w:ascii="Arial" w:hAnsi="Arial" w:cs="Arial"/>
          <w:color w:val="000000"/>
        </w:rPr>
        <w:t>-</w:t>
      </w:r>
      <w:r w:rsidR="004840C7">
        <w:rPr>
          <w:rFonts w:ascii="Arial" w:hAnsi="Arial" w:cs="Arial"/>
          <w:color w:val="000000"/>
        </w:rPr>
        <w:t>01</w:t>
      </w:r>
      <w:r w:rsidR="004840C7" w:rsidRPr="00270D59">
        <w:rPr>
          <w:rFonts w:ascii="Arial" w:hAnsi="Arial" w:cs="Arial"/>
          <w:color w:val="000000"/>
        </w:rPr>
        <w:t>-</w:t>
      </w:r>
      <w:r w:rsidR="004840C7">
        <w:rPr>
          <w:rFonts w:ascii="Arial" w:hAnsi="Arial" w:cs="Arial"/>
          <w:color w:val="000000"/>
        </w:rPr>
        <w:t xml:space="preserve">0, </w:t>
      </w:r>
      <w:r w:rsidR="004840C7" w:rsidRPr="00270D59">
        <w:rPr>
          <w:rFonts w:ascii="Arial" w:hAnsi="Arial" w:cs="Arial"/>
          <w:color w:val="000000"/>
        </w:rPr>
        <w:t xml:space="preserve">is requesting </w:t>
      </w:r>
      <w:r w:rsidR="004840C7">
        <w:rPr>
          <w:rFonts w:ascii="Arial" w:hAnsi="Arial" w:cs="Arial"/>
          <w:color w:val="000000"/>
        </w:rPr>
        <w:t>site plan approval to allow outdoor seating and reconfigure parking.</w:t>
      </w:r>
      <w:r w:rsidR="00BC0E32">
        <w:rPr>
          <w:rFonts w:ascii="Arial" w:hAnsi="Arial" w:cs="Arial"/>
          <w:color w:val="000000"/>
        </w:rPr>
        <w:t xml:space="preserve"> At this time the applicant will proceed with the original site plan that has been approved without outdoor seating and reconfigure parking. He will come back in the future to request the proposed changes.</w:t>
      </w:r>
    </w:p>
    <w:p w14:paraId="79610405" w14:textId="6CA71574" w:rsidR="00E96E95" w:rsidRDefault="00E9547F" w:rsidP="005F7989">
      <w:pPr>
        <w:pStyle w:val="NormalWeb"/>
        <w:rPr>
          <w:rFonts w:ascii="Arial" w:hAnsi="Arial" w:cs="Arial"/>
          <w:color w:val="000000"/>
        </w:rPr>
      </w:pPr>
      <w:r w:rsidRPr="00DD6CD7">
        <w:rPr>
          <w:rFonts w:ascii="Arial" w:hAnsi="Arial" w:cs="Arial"/>
          <w:b/>
          <w:bCs/>
          <w:color w:val="000000"/>
        </w:rPr>
        <w:t>Public Comment</w:t>
      </w:r>
      <w:r>
        <w:rPr>
          <w:rFonts w:ascii="Arial" w:hAnsi="Arial" w:cs="Arial"/>
          <w:b/>
          <w:bCs/>
          <w:color w:val="000000"/>
        </w:rPr>
        <w:t>:</w:t>
      </w:r>
      <w:r w:rsidR="00BC0E32">
        <w:rPr>
          <w:rFonts w:ascii="Arial" w:hAnsi="Arial" w:cs="Arial"/>
          <w:b/>
          <w:bCs/>
          <w:color w:val="000000"/>
        </w:rPr>
        <w:t xml:space="preserve"> </w:t>
      </w:r>
      <w:r w:rsidR="00BC0E32">
        <w:rPr>
          <w:rFonts w:ascii="Arial" w:hAnsi="Arial" w:cs="Arial"/>
          <w:color w:val="000000"/>
        </w:rPr>
        <w:t xml:space="preserve">Clay Miller asked </w:t>
      </w:r>
      <w:r w:rsidR="00540E50">
        <w:rPr>
          <w:rFonts w:ascii="Arial" w:hAnsi="Arial" w:cs="Arial"/>
          <w:color w:val="000000"/>
        </w:rPr>
        <w:t>about the review of setback requirements for R1W lots.</w:t>
      </w:r>
    </w:p>
    <w:p w14:paraId="532FD67C" w14:textId="7E51C2E1" w:rsidR="00E341BB" w:rsidRPr="00BC0E32" w:rsidRDefault="00E341BB" w:rsidP="005F7989">
      <w:pPr>
        <w:pStyle w:val="NormalWeb"/>
        <w:rPr>
          <w:rFonts w:ascii="Arial" w:hAnsi="Arial" w:cs="Arial"/>
          <w:color w:val="000000"/>
        </w:rPr>
      </w:pPr>
      <w:r>
        <w:rPr>
          <w:rFonts w:ascii="Arial" w:hAnsi="Arial" w:cs="Arial"/>
          <w:color w:val="000000"/>
        </w:rPr>
        <w:t xml:space="preserve">Motion by </w:t>
      </w:r>
      <w:r w:rsidRPr="00624C06">
        <w:rPr>
          <w:rFonts w:ascii="Arial" w:hAnsi="Arial" w:cs="Arial"/>
        </w:rPr>
        <w:t>Jim Gormley</w:t>
      </w:r>
      <w:r>
        <w:rPr>
          <w:rFonts w:ascii="Arial" w:hAnsi="Arial" w:cs="Arial"/>
        </w:rPr>
        <w:t xml:space="preserve"> to end public comment, supported by </w:t>
      </w:r>
      <w:r w:rsidRPr="00624C06">
        <w:rPr>
          <w:rFonts w:ascii="Arial" w:hAnsi="Arial" w:cs="Arial"/>
        </w:rPr>
        <w:t>Steve Zavodny</w:t>
      </w:r>
      <w:r>
        <w:rPr>
          <w:rFonts w:ascii="Arial" w:hAnsi="Arial" w:cs="Arial"/>
        </w:rPr>
        <w:t>. Motion carried.</w:t>
      </w:r>
      <w:r>
        <w:rPr>
          <w:rFonts w:ascii="Arial" w:hAnsi="Arial" w:cs="Arial"/>
          <w:color w:val="000000"/>
        </w:rPr>
        <w:t xml:space="preserve"> </w:t>
      </w:r>
    </w:p>
    <w:p w14:paraId="2E7DA038" w14:textId="6D5F1E9A" w:rsidR="000D5157" w:rsidRPr="00417318" w:rsidRDefault="005F7989" w:rsidP="000D5157">
      <w:pPr>
        <w:pStyle w:val="NormalWeb"/>
        <w:rPr>
          <w:rFonts w:ascii="Arial" w:hAnsi="Arial" w:cs="Arial"/>
          <w:color w:val="000000"/>
        </w:rPr>
      </w:pPr>
      <w:r w:rsidRPr="00540E50">
        <w:rPr>
          <w:rFonts w:ascii="Arial" w:hAnsi="Arial" w:cs="Arial"/>
          <w:b/>
          <w:bCs/>
          <w:color w:val="000000"/>
        </w:rPr>
        <w:t>Adjournment</w:t>
      </w:r>
      <w:r w:rsidR="00540E50">
        <w:rPr>
          <w:rFonts w:ascii="Arial" w:hAnsi="Arial" w:cs="Arial"/>
          <w:b/>
          <w:bCs/>
          <w:color w:val="000000"/>
        </w:rPr>
        <w:t>:</w:t>
      </w:r>
      <w:r w:rsidR="000D5157" w:rsidRPr="00417318">
        <w:rPr>
          <w:rFonts w:ascii="Arial" w:hAnsi="Arial" w:cs="Arial"/>
          <w:color w:val="000000"/>
        </w:rPr>
        <w:t xml:space="preserve"> – </w:t>
      </w:r>
      <w:r w:rsidR="00540E50" w:rsidRPr="00BE0C19">
        <w:rPr>
          <w:rFonts w:ascii="Arial" w:hAnsi="Arial" w:cs="Arial"/>
        </w:rPr>
        <w:t xml:space="preserve">With no further business before the Commission </w:t>
      </w:r>
      <w:r w:rsidR="00540E50">
        <w:rPr>
          <w:rFonts w:ascii="Arial" w:hAnsi="Arial" w:cs="Arial"/>
        </w:rPr>
        <w:t>Doug Dow</w:t>
      </w:r>
      <w:r w:rsidR="00540E50" w:rsidRPr="00197B1F">
        <w:rPr>
          <w:rFonts w:ascii="Arial" w:hAnsi="Arial" w:cs="Arial"/>
          <w:color w:val="000000"/>
        </w:rPr>
        <w:t xml:space="preserve"> </w:t>
      </w:r>
      <w:r w:rsidR="00540E50" w:rsidRPr="00BE0C19">
        <w:rPr>
          <w:rFonts w:ascii="Arial" w:hAnsi="Arial" w:cs="Arial"/>
        </w:rPr>
        <w:t xml:space="preserve">moved to adjourn the meeting at </w:t>
      </w:r>
      <w:r w:rsidR="00540E50">
        <w:rPr>
          <w:rFonts w:ascii="Arial" w:hAnsi="Arial" w:cs="Arial"/>
        </w:rPr>
        <w:t>7:33</w:t>
      </w:r>
      <w:r w:rsidR="00540E50" w:rsidRPr="00BE0C19">
        <w:rPr>
          <w:rFonts w:ascii="Arial" w:hAnsi="Arial" w:cs="Arial"/>
        </w:rPr>
        <w:t xml:space="preserve"> pm, supported by </w:t>
      </w:r>
      <w:r w:rsidR="00540E50" w:rsidRPr="00624C06">
        <w:rPr>
          <w:rFonts w:ascii="Arial" w:hAnsi="Arial" w:cs="Arial"/>
        </w:rPr>
        <w:t>Steve Zavodny</w:t>
      </w:r>
      <w:r w:rsidR="00540E50">
        <w:rPr>
          <w:rFonts w:ascii="Arial" w:hAnsi="Arial" w:cs="Arial"/>
        </w:rPr>
        <w:t>. Motion carried.</w:t>
      </w:r>
    </w:p>
    <w:sectPr w:rsidR="000D5157" w:rsidRPr="00417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89"/>
    <w:rsid w:val="00016D39"/>
    <w:rsid w:val="000C1D69"/>
    <w:rsid w:val="000D5157"/>
    <w:rsid w:val="000E2DB1"/>
    <w:rsid w:val="001056E4"/>
    <w:rsid w:val="00182AF3"/>
    <w:rsid w:val="00190252"/>
    <w:rsid w:val="001D5ED7"/>
    <w:rsid w:val="001F0C36"/>
    <w:rsid w:val="00210EF6"/>
    <w:rsid w:val="00270D59"/>
    <w:rsid w:val="002B0A5B"/>
    <w:rsid w:val="00345A95"/>
    <w:rsid w:val="00395C89"/>
    <w:rsid w:val="003B585B"/>
    <w:rsid w:val="003E1573"/>
    <w:rsid w:val="003F39CD"/>
    <w:rsid w:val="00417318"/>
    <w:rsid w:val="00440AF4"/>
    <w:rsid w:val="004438D2"/>
    <w:rsid w:val="00450A86"/>
    <w:rsid w:val="004840C7"/>
    <w:rsid w:val="004F25AD"/>
    <w:rsid w:val="00540E50"/>
    <w:rsid w:val="005C4B7E"/>
    <w:rsid w:val="005D0FBB"/>
    <w:rsid w:val="005F7989"/>
    <w:rsid w:val="00613621"/>
    <w:rsid w:val="00662290"/>
    <w:rsid w:val="006D6D4B"/>
    <w:rsid w:val="00714064"/>
    <w:rsid w:val="007602A0"/>
    <w:rsid w:val="007A613E"/>
    <w:rsid w:val="007D13B3"/>
    <w:rsid w:val="007F16E1"/>
    <w:rsid w:val="007F173B"/>
    <w:rsid w:val="008704A3"/>
    <w:rsid w:val="008919BE"/>
    <w:rsid w:val="00925000"/>
    <w:rsid w:val="009F54C8"/>
    <w:rsid w:val="00AE5B81"/>
    <w:rsid w:val="00B022DF"/>
    <w:rsid w:val="00BC0E32"/>
    <w:rsid w:val="00C078D2"/>
    <w:rsid w:val="00C41734"/>
    <w:rsid w:val="00C9064C"/>
    <w:rsid w:val="00CB43E7"/>
    <w:rsid w:val="00CC66E6"/>
    <w:rsid w:val="00D05D3E"/>
    <w:rsid w:val="00D273D3"/>
    <w:rsid w:val="00D91BAA"/>
    <w:rsid w:val="00DB4C28"/>
    <w:rsid w:val="00E341BB"/>
    <w:rsid w:val="00E9547F"/>
    <w:rsid w:val="00E96E95"/>
    <w:rsid w:val="00EE69E7"/>
    <w:rsid w:val="00F032AA"/>
    <w:rsid w:val="00F64209"/>
    <w:rsid w:val="00FC0820"/>
    <w:rsid w:val="00FD1F94"/>
    <w:rsid w:val="00FE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AD96"/>
  <w15:chartTrackingRefBased/>
  <w15:docId w15:val="{62973E59-41D6-43F4-B748-0D76658E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9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2377660">
      <w:bodyDiv w:val="1"/>
      <w:marLeft w:val="0"/>
      <w:marRight w:val="0"/>
      <w:marTop w:val="0"/>
      <w:marBottom w:val="0"/>
      <w:divBdr>
        <w:top w:val="none" w:sz="0" w:space="0" w:color="auto"/>
        <w:left w:val="none" w:sz="0" w:space="0" w:color="auto"/>
        <w:bottom w:val="none" w:sz="0" w:space="0" w:color="auto"/>
        <w:right w:val="none" w:sz="0" w:space="0" w:color="auto"/>
      </w:divBdr>
    </w:div>
    <w:div w:id="205469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dc:creator>
  <cp:keywords/>
  <dc:description/>
  <cp:lastModifiedBy>Building Department</cp:lastModifiedBy>
  <cp:revision>2</cp:revision>
  <cp:lastPrinted>2023-10-04T20:53:00Z</cp:lastPrinted>
  <dcterms:created xsi:type="dcterms:W3CDTF">2024-04-04T12:38:00Z</dcterms:created>
  <dcterms:modified xsi:type="dcterms:W3CDTF">2024-04-04T12:38:00Z</dcterms:modified>
</cp:coreProperties>
</file>